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97" w:rsidRPr="00FF55F1" w:rsidRDefault="005A6697" w:rsidP="005A6697">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5A6697" w:rsidRPr="00FF55F1" w:rsidRDefault="005A6697" w:rsidP="005A6697">
      <w:pPr>
        <w:pStyle w:val="a8"/>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5A6697" w:rsidRPr="00FF55F1" w:rsidRDefault="005A6697" w:rsidP="005A6697">
      <w:pPr>
        <w:pStyle w:val="a7"/>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GTDQ-TP-2022-005</w:t>
      </w:r>
    </w:p>
    <w:p w:rsidR="005A6697" w:rsidRPr="00FF55F1" w:rsidRDefault="005A6697" w:rsidP="005A6697">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5A6697" w:rsidRPr="00FF55F1" w:rsidRDefault="005A6697" w:rsidP="005A6697">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5A6697" w:rsidRPr="00FF55F1" w:rsidRDefault="005A6697" w:rsidP="005A6697">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5A6697" w:rsidRPr="00FF55F1" w:rsidRDefault="005A6697" w:rsidP="005A6697">
      <w:pPr>
        <w:pStyle w:val="a7"/>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5A6697" w:rsidRPr="00FF55F1" w:rsidRDefault="005A6697" w:rsidP="005A6697">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5A6697" w:rsidRPr="00FF55F1" w:rsidRDefault="005A6697" w:rsidP="005A6697">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bookmarkStart w:id="0" w:name="_GoBack"/>
      <w:bookmarkEnd w:id="0"/>
    </w:p>
    <w:p w:rsidR="005A6697" w:rsidRPr="00FF55F1" w:rsidRDefault="005A6697" w:rsidP="005A6697">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5A6697" w:rsidRPr="00FF55F1" w:rsidRDefault="005A6697" w:rsidP="005A6697">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5A6697" w:rsidRPr="00FF55F1" w:rsidRDefault="005A6697" w:rsidP="005A6697">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5A6697" w:rsidRPr="00FF55F1" w:rsidRDefault="005A6697" w:rsidP="005A6697">
      <w:pPr>
        <w:pStyle w:val="a7"/>
        <w:numPr>
          <w:ilvl w:val="0"/>
          <w:numId w:val="1"/>
        </w:numPr>
        <w:shd w:val="clear" w:color="auto" w:fill="FFFFFF"/>
        <w:spacing w:before="0" w:beforeAutospacing="0" w:after="0" w:afterAutospacing="0" w:line="360" w:lineRule="auto"/>
        <w:jc w:val="both"/>
        <w:rPr>
          <w:color w:val="000000"/>
          <w:sz w:val="21"/>
          <w:szCs w:val="21"/>
        </w:rPr>
      </w:pPr>
      <w:r w:rsidRPr="00FF55F1">
        <w:rPr>
          <w:rFonts w:hint="eastAsia"/>
          <w:color w:val="000000"/>
          <w:sz w:val="21"/>
          <w:szCs w:val="21"/>
          <w:shd w:val="clear" w:color="auto" w:fill="FFFFFF"/>
        </w:rPr>
        <w:t>投标人应有良好的履约能力和信誉；本次招标不接受</w:t>
      </w:r>
      <w:r>
        <w:rPr>
          <w:rFonts w:hint="eastAsia"/>
          <w:color w:val="000000"/>
          <w:sz w:val="21"/>
          <w:szCs w:val="21"/>
          <w:shd w:val="clear" w:color="auto" w:fill="FFFFFF"/>
        </w:rPr>
        <w:t>相关层级单位、</w:t>
      </w:r>
      <w:r w:rsidRPr="003C06AB">
        <w:rPr>
          <w:rFonts w:hint="eastAsia"/>
          <w:color w:val="000000"/>
          <w:sz w:val="21"/>
          <w:szCs w:val="21"/>
          <w:shd w:val="clear" w:color="auto" w:fill="FFFFFF"/>
        </w:rPr>
        <w:t>中铁高铁电气装备股份有限公司</w:t>
      </w:r>
      <w:r w:rsidRPr="00FF55F1">
        <w:rPr>
          <w:rFonts w:hint="eastAsia"/>
          <w:color w:val="000000"/>
          <w:sz w:val="21"/>
          <w:szCs w:val="21"/>
          <w:shd w:val="clear" w:color="auto" w:fill="FFFFFF"/>
        </w:rPr>
        <w:t>公布的限制投标的供应商；</w:t>
      </w:r>
    </w:p>
    <w:p w:rsidR="005A6697" w:rsidRPr="00FF55F1" w:rsidRDefault="005A6697" w:rsidP="005A6697">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5A6697" w:rsidRPr="00FF55F1" w:rsidRDefault="005A6697" w:rsidP="005A6697">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5A6697" w:rsidRPr="00FF55F1" w:rsidRDefault="005A6697" w:rsidP="005A6697">
      <w:pPr>
        <w:pStyle w:val="a7"/>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w:t>
      </w:r>
      <w:r>
        <w:rPr>
          <w:rFonts w:hint="eastAsia"/>
          <w:color w:val="000000"/>
          <w:sz w:val="21"/>
          <w:szCs w:val="21"/>
          <w:shd w:val="clear" w:color="auto" w:fill="FFFFFF"/>
        </w:rPr>
        <w:t>2022</w:t>
      </w:r>
      <w:r w:rsidRPr="00FF55F1">
        <w:rPr>
          <w:rFonts w:hint="eastAsia"/>
          <w:color w:val="000000"/>
          <w:sz w:val="21"/>
          <w:szCs w:val="21"/>
          <w:shd w:val="clear" w:color="auto" w:fill="FFFFFF"/>
        </w:rPr>
        <w:t>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5A6697" w:rsidRPr="00FF55F1" w:rsidRDefault="005A6697" w:rsidP="005A6697">
      <w:pPr>
        <w:pStyle w:val="a7"/>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5A6697" w:rsidRPr="00FF55F1" w:rsidRDefault="005A6697" w:rsidP="005A6697">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5A6697" w:rsidRPr="00FF55F1" w:rsidRDefault="005A6697" w:rsidP="005A6697">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w:t>
      </w:r>
      <w:r>
        <w:rPr>
          <w:rFonts w:ascii="宋体" w:hAnsi="宋体" w:hint="eastAsia"/>
          <w:color w:val="000000"/>
          <w:szCs w:val="21"/>
          <w:u w:val="single"/>
        </w:rPr>
        <w:t>2</w:t>
      </w:r>
      <w:r w:rsidRPr="00FF55F1">
        <w:rPr>
          <w:rFonts w:ascii="宋体" w:hAnsi="宋体" w:hint="eastAsia"/>
          <w:color w:val="000000"/>
          <w:szCs w:val="21"/>
        </w:rPr>
        <w:t>年</w:t>
      </w:r>
      <w:r>
        <w:rPr>
          <w:rFonts w:ascii="宋体" w:hAnsi="宋体" w:hint="eastAsia"/>
          <w:color w:val="000000"/>
          <w:szCs w:val="21"/>
          <w:u w:val="single"/>
        </w:rPr>
        <w:t xml:space="preserve"> 1</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10</w:t>
      </w:r>
      <w:r w:rsidRPr="00FF55F1">
        <w:rPr>
          <w:rFonts w:ascii="宋体" w:hAnsi="宋体" w:hint="eastAsia"/>
          <w:color w:val="000000"/>
          <w:szCs w:val="21"/>
        </w:rPr>
        <w:t>日-</w:t>
      </w:r>
      <w:r w:rsidRPr="00FF55F1">
        <w:rPr>
          <w:rFonts w:ascii="宋体" w:hAnsi="宋体" w:hint="eastAsia"/>
          <w:color w:val="000000"/>
          <w:szCs w:val="21"/>
          <w:u w:val="single"/>
        </w:rPr>
        <w:t>202</w:t>
      </w:r>
      <w:r>
        <w:rPr>
          <w:rFonts w:ascii="宋体" w:hAnsi="宋体" w:hint="eastAsia"/>
          <w:color w:val="000000"/>
          <w:szCs w:val="21"/>
          <w:u w:val="single"/>
        </w:rPr>
        <w:t>2</w:t>
      </w:r>
      <w:r w:rsidRPr="00FF55F1">
        <w:rPr>
          <w:rFonts w:ascii="宋体" w:hAnsi="宋体" w:hint="eastAsia"/>
          <w:color w:val="000000"/>
          <w:szCs w:val="21"/>
        </w:rPr>
        <w:t>年</w:t>
      </w:r>
      <w:r>
        <w:rPr>
          <w:rFonts w:ascii="宋体" w:hAnsi="宋体" w:hint="eastAsia"/>
          <w:color w:val="000000"/>
          <w:szCs w:val="21"/>
          <w:u w:val="single"/>
        </w:rPr>
        <w:t>1</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Pr>
          <w:rFonts w:ascii="宋体" w:hAnsi="宋体" w:hint="eastAsia"/>
          <w:color w:val="000000"/>
          <w:szCs w:val="21"/>
          <w:u w:val="single"/>
        </w:rPr>
        <w:t>12</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5A6697" w:rsidRPr="00FF55F1" w:rsidRDefault="005A6697" w:rsidP="005A6697">
      <w:pPr>
        <w:pStyle w:val="a9"/>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w:t>
      </w:r>
      <w:r w:rsidRPr="00FF55F1">
        <w:rPr>
          <w:rFonts w:ascii="宋体" w:hAnsi="宋体" w:hint="eastAsia"/>
          <w:color w:val="000000"/>
          <w:kern w:val="2"/>
          <w:sz w:val="21"/>
          <w:szCs w:val="22"/>
        </w:rPr>
        <w:lastRenderedPageBreak/>
        <w:t>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5A6697" w:rsidRPr="00FF55F1" w:rsidRDefault="005A6697" w:rsidP="005A6697">
      <w:pPr>
        <w:spacing w:line="360" w:lineRule="auto"/>
        <w:ind w:firstLineChars="200" w:firstLine="420"/>
        <w:rPr>
          <w:rFonts w:ascii="宋体" w:hAnsi="宋体"/>
          <w:color w:val="000000"/>
        </w:rPr>
      </w:pPr>
      <w:r w:rsidRPr="00FF55F1">
        <w:rPr>
          <w:rFonts w:ascii="宋体" w:hAnsi="宋体" w:hint="eastAsia"/>
          <w:color w:val="000000"/>
        </w:rPr>
        <w:t>3.4凡有意参加的潜在投标人，请于</w:t>
      </w:r>
      <w:r w:rsidRPr="00FF55F1">
        <w:rPr>
          <w:rFonts w:ascii="宋体" w:hAnsi="宋体" w:hint="eastAsia"/>
          <w:color w:val="000000"/>
          <w:szCs w:val="21"/>
        </w:rPr>
        <w:t xml:space="preserve">北京时间 </w:t>
      </w:r>
      <w:r>
        <w:rPr>
          <w:rFonts w:ascii="宋体" w:hAnsi="宋体" w:hint="eastAsia"/>
          <w:color w:val="000000"/>
          <w:szCs w:val="21"/>
          <w:u w:val="single"/>
        </w:rPr>
        <w:t xml:space="preserve"> 2022</w:t>
      </w:r>
      <w:r w:rsidRPr="00FF55F1">
        <w:rPr>
          <w:rFonts w:ascii="宋体" w:hAnsi="宋体" w:hint="eastAsia"/>
          <w:color w:val="000000"/>
          <w:szCs w:val="21"/>
          <w:u w:val="single"/>
        </w:rPr>
        <w:t xml:space="preserve"> </w:t>
      </w:r>
      <w:r w:rsidRPr="00FF55F1">
        <w:rPr>
          <w:rFonts w:ascii="宋体" w:hAnsi="宋体" w:hint="eastAsia"/>
          <w:color w:val="000000"/>
          <w:szCs w:val="21"/>
        </w:rPr>
        <w:t xml:space="preserve">年 </w:t>
      </w:r>
      <w:r>
        <w:rPr>
          <w:rFonts w:ascii="宋体" w:hAnsi="宋体" w:hint="eastAsia"/>
          <w:color w:val="000000"/>
          <w:szCs w:val="21"/>
          <w:u w:val="single"/>
        </w:rPr>
        <w:t>1</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12</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6"/>
            <w:rFonts w:ascii="宋体"/>
            <w:szCs w:val="21"/>
          </w:rPr>
          <w:t>zb@bjqcc.com</w:t>
        </w:r>
      </w:hyperlink>
      <w:r w:rsidRPr="00FF55F1">
        <w:rPr>
          <w:rStyle w:val="a6"/>
          <w:rFonts w:ascii="宋体" w:hint="eastAsia"/>
          <w:szCs w:val="21"/>
        </w:rPr>
        <w:t xml:space="preserve"> 。  </w:t>
      </w:r>
      <w:r w:rsidRPr="00FF55F1">
        <w:rPr>
          <w:rFonts w:ascii="宋体" w:hAnsi="宋体" w:hint="eastAsia"/>
          <w:color w:val="000000"/>
        </w:rPr>
        <w:t xml:space="preserve">    </w:t>
      </w:r>
    </w:p>
    <w:p w:rsidR="005A6697" w:rsidRPr="00FF55F1" w:rsidRDefault="005A6697" w:rsidP="005A6697">
      <w:pPr>
        <w:spacing w:line="360" w:lineRule="auto"/>
        <w:ind w:firstLineChars="200" w:firstLine="420"/>
        <w:rPr>
          <w:rFonts w:ascii="宋体" w:hAnsi="宋体"/>
          <w:color w:val="000000"/>
        </w:rPr>
      </w:pPr>
      <w:r w:rsidRPr="00FF55F1">
        <w:rPr>
          <w:rFonts w:ascii="宋体" w:hAnsi="宋体" w:hint="eastAsia"/>
          <w:color w:val="000000"/>
        </w:rPr>
        <w:t>发售招标文件的时间：</w:t>
      </w:r>
      <w:r>
        <w:rPr>
          <w:rFonts w:ascii="宋体" w:hAnsi="宋体" w:hint="eastAsia"/>
          <w:color w:val="000000"/>
          <w:u w:val="single"/>
        </w:rPr>
        <w:t>2022</w:t>
      </w:r>
      <w:r w:rsidRPr="00FF55F1">
        <w:rPr>
          <w:rFonts w:ascii="宋体" w:hAnsi="宋体" w:hint="eastAsia"/>
          <w:color w:val="000000"/>
          <w:u w:val="single"/>
        </w:rPr>
        <w:t>年</w:t>
      </w:r>
      <w:r>
        <w:rPr>
          <w:rFonts w:ascii="宋体" w:hAnsi="宋体" w:hint="eastAsia"/>
          <w:color w:val="000000"/>
          <w:u w:val="single"/>
        </w:rPr>
        <w:t>1</w:t>
      </w:r>
      <w:r w:rsidRPr="00FF55F1">
        <w:rPr>
          <w:rFonts w:ascii="宋体" w:hAnsi="宋体" w:hint="eastAsia"/>
          <w:color w:val="000000"/>
          <w:u w:val="single"/>
        </w:rPr>
        <w:t xml:space="preserve">月 </w:t>
      </w:r>
      <w:r>
        <w:rPr>
          <w:rFonts w:ascii="宋体" w:hAnsi="宋体" w:hint="eastAsia"/>
          <w:color w:val="000000"/>
          <w:u w:val="single"/>
        </w:rPr>
        <w:t>10</w:t>
      </w:r>
      <w:r w:rsidRPr="00FF55F1">
        <w:rPr>
          <w:rFonts w:ascii="宋体" w:hAnsi="宋体" w:hint="eastAsia"/>
          <w:color w:val="000000"/>
          <w:u w:val="single"/>
        </w:rPr>
        <w:t>日 至</w:t>
      </w:r>
      <w:r>
        <w:rPr>
          <w:rFonts w:ascii="宋体" w:hAnsi="宋体" w:hint="eastAsia"/>
          <w:color w:val="000000"/>
          <w:u w:val="single"/>
        </w:rPr>
        <w:t xml:space="preserve"> 2022</w:t>
      </w:r>
      <w:r w:rsidRPr="00FF55F1">
        <w:rPr>
          <w:rFonts w:ascii="宋体" w:hAnsi="宋体" w:hint="eastAsia"/>
          <w:color w:val="000000"/>
          <w:u w:val="single"/>
        </w:rPr>
        <w:t xml:space="preserve"> 年</w:t>
      </w:r>
      <w:r>
        <w:rPr>
          <w:rFonts w:ascii="宋体" w:hAnsi="宋体" w:hint="eastAsia"/>
          <w:color w:val="000000"/>
          <w:u w:val="single"/>
        </w:rPr>
        <w:t>1</w:t>
      </w:r>
      <w:r w:rsidRPr="00FF55F1">
        <w:rPr>
          <w:rFonts w:ascii="宋体" w:hAnsi="宋体" w:hint="eastAsia"/>
          <w:color w:val="000000"/>
          <w:u w:val="single"/>
        </w:rPr>
        <w:t>月</w:t>
      </w:r>
      <w:r>
        <w:rPr>
          <w:rFonts w:ascii="宋体" w:hAnsi="宋体" w:hint="eastAsia"/>
          <w:color w:val="000000"/>
          <w:u w:val="single"/>
        </w:rPr>
        <w:t>12</w:t>
      </w:r>
      <w:r w:rsidRPr="00FF55F1">
        <w:rPr>
          <w:rFonts w:ascii="宋体" w:hAnsi="宋体" w:hint="eastAsia"/>
          <w:color w:val="000000"/>
          <w:u w:val="single"/>
        </w:rPr>
        <w:t>日。</w:t>
      </w:r>
    </w:p>
    <w:p w:rsidR="005A6697" w:rsidRPr="00FF55F1" w:rsidRDefault="005A6697" w:rsidP="005A6697">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5A6697" w:rsidRPr="00FF55F1" w:rsidRDefault="005A6697" w:rsidP="005A6697">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5A6697" w:rsidRPr="00FF55F1" w:rsidRDefault="005A6697" w:rsidP="005A6697">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5A6697" w:rsidRPr="00FF55F1" w:rsidRDefault="005A6697" w:rsidP="005A6697">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5A6697" w:rsidRPr="00FF55F1" w:rsidRDefault="005A6697" w:rsidP="005A6697">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5A6697" w:rsidRPr="00FF55F1" w:rsidRDefault="005A6697" w:rsidP="005A6697">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5A6697" w:rsidRPr="00FF55F1" w:rsidRDefault="005A6697" w:rsidP="005A6697">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5A6697" w:rsidRPr="00FF55F1" w:rsidRDefault="005A6697" w:rsidP="005A6697">
      <w:pPr>
        <w:widowControl/>
        <w:spacing w:line="360" w:lineRule="auto"/>
        <w:jc w:val="left"/>
      </w:pPr>
      <w:r w:rsidRPr="00FF55F1">
        <w:rPr>
          <w:rFonts w:hint="eastAsia"/>
        </w:rPr>
        <w:t>4.1</w:t>
      </w:r>
      <w:r w:rsidRPr="00FF55F1">
        <w:rPr>
          <w:rFonts w:hint="eastAsia"/>
        </w:rPr>
        <w:t>投标文件递交时间：</w:t>
      </w:r>
      <w:r>
        <w:rPr>
          <w:rFonts w:hint="eastAsia"/>
        </w:rPr>
        <w:t>2022</w:t>
      </w:r>
      <w:r w:rsidRPr="00FF55F1">
        <w:rPr>
          <w:rFonts w:hint="eastAsia"/>
        </w:rPr>
        <w:t>年</w:t>
      </w:r>
      <w:r>
        <w:rPr>
          <w:rFonts w:hint="eastAsia"/>
        </w:rPr>
        <w:t>1</w:t>
      </w:r>
      <w:r w:rsidRPr="00FF55F1">
        <w:rPr>
          <w:rFonts w:hint="eastAsia"/>
        </w:rPr>
        <w:t>月</w:t>
      </w:r>
      <w:r>
        <w:rPr>
          <w:rFonts w:hint="eastAsia"/>
        </w:rPr>
        <w:t>18</w:t>
      </w:r>
      <w:r w:rsidRPr="00FF55F1">
        <w:rPr>
          <w:rFonts w:hint="eastAsia"/>
        </w:rPr>
        <w:t>日</w:t>
      </w:r>
      <w:r>
        <w:rPr>
          <w:rFonts w:hint="eastAsia"/>
        </w:rPr>
        <w:t xml:space="preserve"> 9</w:t>
      </w:r>
      <w:r w:rsidRPr="00FF55F1">
        <w:rPr>
          <w:rFonts w:hint="eastAsia"/>
        </w:rPr>
        <w:t>时</w:t>
      </w:r>
      <w:r w:rsidRPr="00FF55F1">
        <w:rPr>
          <w:rFonts w:hint="eastAsia"/>
        </w:rPr>
        <w:t>0</w:t>
      </w:r>
      <w:r w:rsidRPr="00FF55F1">
        <w:t>0</w:t>
      </w:r>
      <w:r w:rsidRPr="00FF55F1">
        <w:rPr>
          <w:rFonts w:hint="eastAsia"/>
        </w:rPr>
        <w:t>分至</w:t>
      </w:r>
      <w:r>
        <w:rPr>
          <w:rFonts w:hint="eastAsia"/>
        </w:rPr>
        <w:t>9</w:t>
      </w:r>
      <w:r w:rsidRPr="00FF55F1">
        <w:rPr>
          <w:rFonts w:hint="eastAsia"/>
        </w:rPr>
        <w:t>时</w:t>
      </w:r>
      <w:r w:rsidRPr="00FF55F1">
        <w:rPr>
          <w:rFonts w:hint="eastAsia"/>
        </w:rPr>
        <w:t xml:space="preserve"> 3</w:t>
      </w:r>
      <w:r w:rsidRPr="00FF55F1">
        <w:t>0</w:t>
      </w:r>
      <w:r w:rsidRPr="00FF55F1">
        <w:rPr>
          <w:rFonts w:hint="eastAsia"/>
        </w:rPr>
        <w:t>分，</w:t>
      </w:r>
    </w:p>
    <w:p w:rsidR="005A6697" w:rsidRPr="00FF55F1" w:rsidRDefault="005A6697" w:rsidP="005A6697">
      <w:pPr>
        <w:widowControl/>
        <w:spacing w:line="360" w:lineRule="auto"/>
        <w:jc w:val="left"/>
      </w:pPr>
      <w:r w:rsidRPr="00FF55F1">
        <w:rPr>
          <w:rFonts w:hint="eastAsia"/>
        </w:rPr>
        <w:t>递交投标文件截止时间：（投标截止时间，下同）</w:t>
      </w:r>
      <w:r>
        <w:rPr>
          <w:rFonts w:hint="eastAsia"/>
        </w:rPr>
        <w:t>2022</w:t>
      </w:r>
      <w:r w:rsidRPr="00FF55F1">
        <w:rPr>
          <w:rFonts w:hint="eastAsia"/>
        </w:rPr>
        <w:t>年</w:t>
      </w:r>
      <w:r>
        <w:rPr>
          <w:rFonts w:hint="eastAsia"/>
        </w:rPr>
        <w:t>1</w:t>
      </w:r>
      <w:r w:rsidRPr="00FF55F1">
        <w:rPr>
          <w:rFonts w:hint="eastAsia"/>
        </w:rPr>
        <w:t>月</w:t>
      </w:r>
      <w:r>
        <w:rPr>
          <w:rFonts w:hint="eastAsia"/>
        </w:rPr>
        <w:t>18</w:t>
      </w:r>
      <w:r w:rsidRPr="00FF55F1">
        <w:rPr>
          <w:rFonts w:hint="eastAsia"/>
        </w:rPr>
        <w:t>日</w:t>
      </w:r>
      <w:r w:rsidRPr="00FF55F1">
        <w:rPr>
          <w:rFonts w:hint="eastAsia"/>
        </w:rPr>
        <w:t xml:space="preserve"> </w:t>
      </w:r>
      <w:r>
        <w:rPr>
          <w:rFonts w:hint="eastAsia"/>
        </w:rPr>
        <w:t>9</w:t>
      </w:r>
      <w:r w:rsidRPr="00FF55F1">
        <w:rPr>
          <w:rFonts w:hint="eastAsia"/>
        </w:rPr>
        <w:t>时</w:t>
      </w:r>
      <w:r w:rsidRPr="00FF55F1">
        <w:rPr>
          <w:rFonts w:hint="eastAsia"/>
        </w:rPr>
        <w:t>30</w:t>
      </w:r>
      <w:r w:rsidRPr="00FF55F1">
        <w:rPr>
          <w:rFonts w:hint="eastAsia"/>
        </w:rPr>
        <w:t>分。</w:t>
      </w:r>
    </w:p>
    <w:p w:rsidR="005A6697" w:rsidRPr="00FF55F1" w:rsidRDefault="005A6697" w:rsidP="005A6697">
      <w:pPr>
        <w:widowControl/>
        <w:spacing w:line="360" w:lineRule="auto"/>
        <w:jc w:val="left"/>
      </w:pPr>
      <w:r w:rsidRPr="00FF55F1">
        <w:rPr>
          <w:rFonts w:hint="eastAsia"/>
        </w:rPr>
        <w:t>递交地点：中铁高铁电气装备股份有限公司</w:t>
      </w:r>
      <w:r>
        <w:rPr>
          <w:rFonts w:hint="eastAsia"/>
        </w:rPr>
        <w:t>门卫处</w:t>
      </w:r>
    </w:p>
    <w:p w:rsidR="005A6697" w:rsidRPr="00FF55F1" w:rsidRDefault="005A6697" w:rsidP="005A6697">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w:t>
      </w:r>
      <w:r w:rsidRPr="00955485">
        <w:rPr>
          <w:rFonts w:hint="eastAsia"/>
        </w:rPr>
        <w:t>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55485">
        <w:rPr>
          <w:rFonts w:hint="eastAsia"/>
        </w:rPr>
        <w:t>zb@bjqcc.com</w:t>
      </w:r>
      <w:r w:rsidRPr="00955485">
        <w:rPr>
          <w:rFonts w:hint="eastAsia"/>
        </w:rPr>
        <w:t>，统一解锁进行唱标。</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t>4.3逾期送达的或者未送达指定地点的投标文件，采购人不予受理。</w:t>
      </w:r>
    </w:p>
    <w:p w:rsidR="005A6697" w:rsidRPr="00FF55F1" w:rsidRDefault="005A6697" w:rsidP="005A6697">
      <w:pPr>
        <w:pStyle w:val="a7"/>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5、实物存放地点及实物勘察时间：</w:t>
      </w:r>
    </w:p>
    <w:p w:rsidR="005A6697" w:rsidRPr="00FF55F1" w:rsidRDefault="005A6697" w:rsidP="005A6697">
      <w:pPr>
        <w:widowControl/>
        <w:spacing w:line="360" w:lineRule="auto"/>
        <w:jc w:val="left"/>
      </w:pPr>
      <w:r w:rsidRPr="00FF55F1">
        <w:rPr>
          <w:rFonts w:hint="eastAsia"/>
        </w:rPr>
        <w:t>时间：</w:t>
      </w:r>
      <w:r>
        <w:rPr>
          <w:rFonts w:hint="eastAsia"/>
        </w:rPr>
        <w:t>2022</w:t>
      </w:r>
      <w:r w:rsidRPr="00FF55F1">
        <w:rPr>
          <w:rFonts w:hint="eastAsia"/>
        </w:rPr>
        <w:t>年</w:t>
      </w:r>
      <w:r>
        <w:rPr>
          <w:rFonts w:hint="eastAsia"/>
        </w:rPr>
        <w:t>1</w:t>
      </w:r>
      <w:r w:rsidRPr="00FF55F1">
        <w:rPr>
          <w:rFonts w:hint="eastAsia"/>
        </w:rPr>
        <w:t>月</w:t>
      </w:r>
      <w:r>
        <w:rPr>
          <w:rFonts w:hint="eastAsia"/>
        </w:rPr>
        <w:t>12</w:t>
      </w:r>
      <w:r w:rsidRPr="00FF55F1">
        <w:rPr>
          <w:rFonts w:hint="eastAsia"/>
        </w:rPr>
        <w:t>日</w:t>
      </w:r>
      <w:r w:rsidRPr="00FF55F1">
        <w:rPr>
          <w:rFonts w:hint="eastAsia"/>
        </w:rPr>
        <w:t>14</w:t>
      </w:r>
      <w:r w:rsidRPr="00FF55F1">
        <w:rPr>
          <w:rFonts w:hint="eastAsia"/>
        </w:rPr>
        <w:t>时至</w:t>
      </w:r>
      <w:r w:rsidRPr="00FF55F1">
        <w:rPr>
          <w:rFonts w:hint="eastAsia"/>
        </w:rPr>
        <w:t>16</w:t>
      </w:r>
      <w:r w:rsidRPr="00FF55F1">
        <w:rPr>
          <w:rFonts w:hint="eastAsia"/>
        </w:rPr>
        <w:t>时</w:t>
      </w:r>
    </w:p>
    <w:p w:rsidR="005A6697" w:rsidRPr="00FF55F1" w:rsidRDefault="005A6697" w:rsidP="005A6697">
      <w:pPr>
        <w:widowControl/>
        <w:spacing w:line="360" w:lineRule="auto"/>
        <w:jc w:val="left"/>
      </w:pPr>
      <w:r w:rsidRPr="00FF55F1">
        <w:rPr>
          <w:rFonts w:hint="eastAsia"/>
        </w:rPr>
        <w:t>地点：宝鸡市陈仓大道</w:t>
      </w:r>
      <w:r w:rsidRPr="00FF55F1">
        <w:rPr>
          <w:rFonts w:hint="eastAsia"/>
        </w:rPr>
        <w:t>35</w:t>
      </w:r>
      <w:r w:rsidRPr="00FF55F1">
        <w:rPr>
          <w:rFonts w:hint="eastAsia"/>
        </w:rPr>
        <w:t>号</w:t>
      </w:r>
    </w:p>
    <w:p w:rsidR="005A6697" w:rsidRPr="00FF55F1" w:rsidRDefault="005A6697" w:rsidP="005A6697">
      <w:pPr>
        <w:widowControl/>
        <w:spacing w:line="360" w:lineRule="auto"/>
        <w:jc w:val="left"/>
      </w:pPr>
      <w:r w:rsidRPr="00FF55F1">
        <w:rPr>
          <w:rFonts w:hint="eastAsia"/>
        </w:rPr>
        <w:t>联系人：王臣</w:t>
      </w:r>
      <w:r w:rsidRPr="00FF55F1">
        <w:rPr>
          <w:rFonts w:hint="eastAsia"/>
        </w:rPr>
        <w:t xml:space="preserve">    </w:t>
      </w:r>
      <w:r w:rsidRPr="00FF55F1">
        <w:rPr>
          <w:rFonts w:hint="eastAsia"/>
        </w:rPr>
        <w:t>联系电话：</w:t>
      </w:r>
      <w:r>
        <w:rPr>
          <w:rFonts w:hint="eastAsia"/>
        </w:rPr>
        <w:t>0917-2829052</w:t>
      </w:r>
    </w:p>
    <w:p w:rsidR="005A6697" w:rsidRPr="00FF55F1" w:rsidRDefault="005A6697" w:rsidP="005A6697">
      <w:pPr>
        <w:pStyle w:val="a7"/>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lastRenderedPageBreak/>
        <w:t>地  址：陕西省宝鸡市高新大道196号</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t>联 系 人：</w:t>
      </w:r>
      <w:r>
        <w:rPr>
          <w:rFonts w:hint="eastAsia"/>
          <w:kern w:val="2"/>
          <w:sz w:val="21"/>
        </w:rPr>
        <w:t>李红林</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5A6697" w:rsidRPr="00FF55F1" w:rsidRDefault="005A6697" w:rsidP="005A6697">
      <w:pPr>
        <w:pStyle w:val="a7"/>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5A6697" w:rsidRPr="00121680" w:rsidRDefault="005A6697" w:rsidP="005A6697">
      <w:pPr>
        <w:pStyle w:val="a7"/>
        <w:shd w:val="clear" w:color="auto" w:fill="FFFFFF"/>
        <w:spacing w:before="0" w:beforeAutospacing="0" w:after="0" w:afterAutospacing="0" w:line="360" w:lineRule="auto"/>
        <w:ind w:firstLine="420"/>
        <w:rPr>
          <w:color w:val="000000"/>
          <w:sz w:val="21"/>
          <w:szCs w:val="21"/>
          <w:shd w:val="clear" w:color="auto" w:fill="FFFFFF"/>
        </w:rPr>
      </w:pPr>
      <w:r w:rsidRPr="00FF55F1">
        <w:rPr>
          <w:rFonts w:hint="eastAsia"/>
          <w:color w:val="000000"/>
          <w:sz w:val="21"/>
          <w:szCs w:val="21"/>
          <w:shd w:val="clear" w:color="auto" w:fill="FFFFFF"/>
        </w:rPr>
        <w:t xml:space="preserve">                                                     </w:t>
      </w:r>
      <w:r>
        <w:rPr>
          <w:rFonts w:hint="eastAsia"/>
          <w:color w:val="000000"/>
          <w:szCs w:val="21"/>
          <w:shd w:val="clear" w:color="auto" w:fill="FFFFFF"/>
        </w:rPr>
        <w:t>2022</w:t>
      </w:r>
      <w:r w:rsidRPr="00FF55F1">
        <w:rPr>
          <w:color w:val="000000"/>
          <w:szCs w:val="21"/>
          <w:shd w:val="clear" w:color="auto" w:fill="FFFFFF"/>
        </w:rPr>
        <w:t>年</w:t>
      </w:r>
      <w:r>
        <w:rPr>
          <w:rFonts w:hint="eastAsia"/>
          <w:color w:val="000000"/>
          <w:szCs w:val="21"/>
          <w:shd w:val="clear" w:color="auto" w:fill="FFFFFF"/>
        </w:rPr>
        <w:t>1</w:t>
      </w:r>
      <w:r w:rsidRPr="00FF55F1">
        <w:rPr>
          <w:color w:val="000000"/>
          <w:szCs w:val="21"/>
          <w:shd w:val="clear" w:color="auto" w:fill="FFFFFF"/>
        </w:rPr>
        <w:t>月</w:t>
      </w:r>
      <w:r>
        <w:rPr>
          <w:rFonts w:hint="eastAsia"/>
          <w:color w:val="000000"/>
          <w:szCs w:val="21"/>
          <w:shd w:val="clear" w:color="auto" w:fill="FFFFFF"/>
        </w:rPr>
        <w:t>10</w:t>
      </w:r>
      <w:r w:rsidRPr="00FF55F1">
        <w:rPr>
          <w:color w:val="000000"/>
          <w:szCs w:val="21"/>
          <w:shd w:val="clear" w:color="auto" w:fill="FFFFFF"/>
        </w:rPr>
        <w:t>日</w:t>
      </w:r>
    </w:p>
    <w:p w:rsidR="005A6697" w:rsidRPr="00FF55F1" w:rsidRDefault="005A6697" w:rsidP="005A6697">
      <w:pPr>
        <w:rPr>
          <w:b/>
        </w:rPr>
      </w:pPr>
      <w:r w:rsidRPr="00FF55F1">
        <w:rPr>
          <w:rFonts w:ascii="宋体" w:hAnsi="宋体"/>
          <w:sz w:val="28"/>
          <w:szCs w:val="28"/>
        </w:rPr>
        <w:br w:type="page"/>
      </w:r>
      <w:bookmarkStart w:id="1" w:name="_Toc450287122"/>
      <w:bookmarkStart w:id="2" w:name="_Toc7424"/>
      <w:bookmarkStart w:id="3" w:name="_Toc27994"/>
      <w:r w:rsidRPr="00FF55F1">
        <w:rPr>
          <w:b/>
          <w:color w:val="000000"/>
          <w:sz w:val="22"/>
          <w:szCs w:val="18"/>
        </w:rPr>
        <w:lastRenderedPageBreak/>
        <w:t>附件</w:t>
      </w:r>
      <w:bookmarkEnd w:id="1"/>
      <w:bookmarkEnd w:id="2"/>
      <w:bookmarkEnd w:id="3"/>
      <w:r w:rsidRPr="00FF55F1">
        <w:rPr>
          <w:b/>
          <w:color w:val="000000"/>
          <w:sz w:val="22"/>
          <w:szCs w:val="18"/>
        </w:rPr>
        <w:t>1</w:t>
      </w:r>
      <w:r w:rsidRPr="00FF55F1">
        <w:rPr>
          <w:rFonts w:hint="eastAsia"/>
          <w:b/>
          <w:color w:val="000000"/>
          <w:sz w:val="22"/>
          <w:szCs w:val="18"/>
        </w:rPr>
        <w:t>：</w:t>
      </w:r>
    </w:p>
    <w:p w:rsidR="005A6697" w:rsidRPr="00FF55F1" w:rsidRDefault="005A6697" w:rsidP="005A6697">
      <w:pPr>
        <w:spacing w:line="440" w:lineRule="exact"/>
        <w:jc w:val="center"/>
        <w:rPr>
          <w:b/>
          <w:color w:val="000000"/>
          <w:sz w:val="28"/>
          <w:szCs w:val="28"/>
        </w:rPr>
      </w:pPr>
      <w:r w:rsidRPr="00FF55F1">
        <w:rPr>
          <w:rFonts w:hint="eastAsia"/>
          <w:b/>
          <w:color w:val="000000"/>
          <w:sz w:val="28"/>
          <w:szCs w:val="28"/>
        </w:rPr>
        <w:t>谈判申请表</w:t>
      </w:r>
    </w:p>
    <w:p w:rsidR="005A6697" w:rsidRPr="00FF55F1" w:rsidRDefault="005A6697" w:rsidP="005A6697">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A6697" w:rsidRPr="00FF55F1" w:rsidTr="00093016">
        <w:trPr>
          <w:trHeight w:val="567"/>
          <w:jc w:val="center"/>
        </w:trPr>
        <w:tc>
          <w:tcPr>
            <w:tcW w:w="1728"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5A6697" w:rsidRPr="00FF55F1" w:rsidRDefault="005A6697" w:rsidP="00093016">
            <w:pPr>
              <w:jc w:val="center"/>
              <w:rPr>
                <w:rFonts w:ascii="宋体" w:hAnsi="宋体" w:cs="宋体"/>
                <w:szCs w:val="21"/>
              </w:rPr>
            </w:pPr>
          </w:p>
        </w:tc>
      </w:tr>
      <w:tr w:rsidR="005A6697" w:rsidRPr="00FF55F1" w:rsidTr="00093016">
        <w:trPr>
          <w:trHeight w:val="567"/>
          <w:jc w:val="center"/>
        </w:trPr>
        <w:tc>
          <w:tcPr>
            <w:tcW w:w="1728"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5A6697" w:rsidRPr="00FF55F1" w:rsidRDefault="005A6697" w:rsidP="00093016">
            <w:pPr>
              <w:jc w:val="center"/>
              <w:rPr>
                <w:rFonts w:ascii="宋体" w:hAnsi="宋体" w:cs="宋体"/>
                <w:szCs w:val="21"/>
              </w:rPr>
            </w:pPr>
          </w:p>
        </w:tc>
      </w:tr>
      <w:tr w:rsidR="005A6697" w:rsidRPr="00FF55F1" w:rsidTr="00093016">
        <w:trPr>
          <w:trHeight w:val="567"/>
          <w:jc w:val="center"/>
        </w:trPr>
        <w:tc>
          <w:tcPr>
            <w:tcW w:w="1728"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5A6697" w:rsidRPr="00FF55F1" w:rsidRDefault="005A6697" w:rsidP="00093016">
            <w:pPr>
              <w:jc w:val="center"/>
              <w:rPr>
                <w:rFonts w:ascii="宋体" w:hAnsi="宋体" w:cs="宋体"/>
                <w:szCs w:val="21"/>
              </w:rPr>
            </w:pPr>
          </w:p>
        </w:tc>
        <w:tc>
          <w:tcPr>
            <w:tcW w:w="1296"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5A6697" w:rsidRPr="00FF55F1" w:rsidRDefault="005A6697" w:rsidP="00093016">
            <w:pPr>
              <w:jc w:val="center"/>
              <w:rPr>
                <w:rFonts w:ascii="宋体" w:hAnsi="宋体" w:cs="宋体"/>
                <w:szCs w:val="21"/>
              </w:rPr>
            </w:pPr>
          </w:p>
        </w:tc>
      </w:tr>
      <w:tr w:rsidR="005A6697" w:rsidRPr="00FF55F1" w:rsidTr="00093016">
        <w:trPr>
          <w:trHeight w:val="567"/>
          <w:jc w:val="center"/>
        </w:trPr>
        <w:tc>
          <w:tcPr>
            <w:tcW w:w="1728"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5A6697" w:rsidRPr="00FF55F1" w:rsidRDefault="005A6697" w:rsidP="00093016">
            <w:pPr>
              <w:jc w:val="center"/>
              <w:rPr>
                <w:rFonts w:ascii="宋体" w:hAnsi="宋体" w:cs="宋体"/>
                <w:szCs w:val="21"/>
              </w:rPr>
            </w:pPr>
          </w:p>
        </w:tc>
        <w:tc>
          <w:tcPr>
            <w:tcW w:w="1296"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5A6697" w:rsidRPr="00FF55F1" w:rsidRDefault="005A6697" w:rsidP="00093016">
            <w:pPr>
              <w:jc w:val="center"/>
              <w:rPr>
                <w:rFonts w:ascii="宋体" w:hAnsi="宋体" w:cs="宋体"/>
                <w:szCs w:val="21"/>
              </w:rPr>
            </w:pPr>
          </w:p>
        </w:tc>
      </w:tr>
      <w:tr w:rsidR="005A6697" w:rsidRPr="00FF55F1" w:rsidTr="00093016">
        <w:trPr>
          <w:trHeight w:val="567"/>
          <w:jc w:val="center"/>
        </w:trPr>
        <w:tc>
          <w:tcPr>
            <w:tcW w:w="1728"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5A6697" w:rsidRPr="00FF55F1" w:rsidRDefault="005A6697" w:rsidP="00093016">
            <w:pPr>
              <w:jc w:val="center"/>
              <w:rPr>
                <w:rFonts w:ascii="宋体" w:hAnsi="宋体" w:cs="宋体"/>
                <w:b/>
                <w:szCs w:val="21"/>
              </w:rPr>
            </w:pPr>
          </w:p>
        </w:tc>
        <w:tc>
          <w:tcPr>
            <w:tcW w:w="1296" w:type="dxa"/>
            <w:vAlign w:val="center"/>
          </w:tcPr>
          <w:p w:rsidR="005A6697" w:rsidRPr="00FF55F1" w:rsidRDefault="005A6697" w:rsidP="00093016">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5A6697" w:rsidRPr="00FF55F1" w:rsidRDefault="005A6697" w:rsidP="00093016">
            <w:pPr>
              <w:jc w:val="center"/>
              <w:rPr>
                <w:rFonts w:ascii="宋体" w:hAnsi="宋体" w:cs="宋体"/>
                <w:szCs w:val="21"/>
              </w:rPr>
            </w:pPr>
          </w:p>
        </w:tc>
      </w:tr>
      <w:tr w:rsidR="005A6697" w:rsidRPr="00FF55F1" w:rsidTr="00093016">
        <w:trPr>
          <w:trHeight w:val="567"/>
          <w:jc w:val="center"/>
        </w:trPr>
        <w:tc>
          <w:tcPr>
            <w:tcW w:w="1728"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5A6697" w:rsidRPr="00FF55F1" w:rsidRDefault="005A6697" w:rsidP="00093016">
            <w:pPr>
              <w:jc w:val="center"/>
              <w:rPr>
                <w:rFonts w:ascii="宋体" w:hAnsi="宋体" w:cs="宋体"/>
                <w:b/>
                <w:szCs w:val="21"/>
              </w:rPr>
            </w:pPr>
          </w:p>
        </w:tc>
        <w:tc>
          <w:tcPr>
            <w:tcW w:w="1296" w:type="dxa"/>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5A6697" w:rsidRPr="00FF55F1" w:rsidRDefault="005A6697" w:rsidP="00093016">
            <w:pPr>
              <w:jc w:val="center"/>
              <w:rPr>
                <w:rFonts w:ascii="宋体" w:hAnsi="宋体" w:cs="宋体"/>
                <w:szCs w:val="21"/>
              </w:rPr>
            </w:pPr>
          </w:p>
        </w:tc>
      </w:tr>
      <w:tr w:rsidR="005A6697" w:rsidRPr="00FF55F1" w:rsidTr="00093016">
        <w:trPr>
          <w:trHeight w:val="567"/>
          <w:jc w:val="center"/>
        </w:trPr>
        <w:tc>
          <w:tcPr>
            <w:tcW w:w="1728" w:type="dxa"/>
            <w:tcBorders>
              <w:top w:val="single" w:sz="4" w:space="0" w:color="auto"/>
            </w:tcBorders>
            <w:vAlign w:val="center"/>
          </w:tcPr>
          <w:p w:rsidR="005A6697" w:rsidRPr="00FF55F1" w:rsidRDefault="005A6697" w:rsidP="00093016">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5A6697" w:rsidRPr="00FF55F1" w:rsidRDefault="005A6697" w:rsidP="00093016">
            <w:pPr>
              <w:jc w:val="center"/>
              <w:rPr>
                <w:rFonts w:ascii="宋体" w:hAnsi="宋体" w:cs="宋体"/>
                <w:szCs w:val="21"/>
              </w:rPr>
            </w:pPr>
          </w:p>
        </w:tc>
      </w:tr>
      <w:tr w:rsidR="005A6697" w:rsidRPr="00FF55F1" w:rsidTr="00093016">
        <w:trPr>
          <w:jc w:val="center"/>
        </w:trPr>
        <w:tc>
          <w:tcPr>
            <w:tcW w:w="8897" w:type="dxa"/>
            <w:gridSpan w:val="4"/>
          </w:tcPr>
          <w:p w:rsidR="005A6697" w:rsidRPr="00FF55F1" w:rsidRDefault="005A6697" w:rsidP="00093016">
            <w:pPr>
              <w:rPr>
                <w:rFonts w:ascii="宋体" w:hAnsi="宋体" w:cs="宋体"/>
                <w:b/>
                <w:szCs w:val="21"/>
              </w:rPr>
            </w:pPr>
            <w:r w:rsidRPr="00FF55F1">
              <w:rPr>
                <w:rFonts w:ascii="宋体" w:hAnsi="宋体" w:cs="宋体" w:hint="eastAsia"/>
                <w:b/>
                <w:szCs w:val="21"/>
              </w:rPr>
              <w:t>申请投标范围：（注明拟投标包件号）</w:t>
            </w:r>
          </w:p>
          <w:p w:rsidR="005A6697" w:rsidRPr="00FF55F1" w:rsidRDefault="005A6697" w:rsidP="00093016">
            <w:pPr>
              <w:rPr>
                <w:rFonts w:ascii="宋体" w:hAnsi="宋体" w:cs="宋体"/>
                <w:szCs w:val="21"/>
              </w:rPr>
            </w:pPr>
          </w:p>
          <w:p w:rsidR="005A6697" w:rsidRPr="00FF55F1" w:rsidRDefault="005A6697" w:rsidP="00093016">
            <w:pPr>
              <w:jc w:val="center"/>
              <w:rPr>
                <w:rFonts w:ascii="宋体" w:hAnsi="宋体" w:cs="宋体"/>
                <w:szCs w:val="21"/>
              </w:rPr>
            </w:pPr>
          </w:p>
          <w:p w:rsidR="005A6697" w:rsidRPr="00FF55F1" w:rsidRDefault="005A6697" w:rsidP="00093016">
            <w:pPr>
              <w:rPr>
                <w:rFonts w:ascii="宋体" w:hAnsi="宋体" w:cs="宋体"/>
                <w:b/>
                <w:szCs w:val="21"/>
              </w:rPr>
            </w:pPr>
            <w:r w:rsidRPr="00FF55F1">
              <w:rPr>
                <w:rFonts w:ascii="宋体" w:hAnsi="宋体" w:cs="宋体" w:hint="eastAsia"/>
                <w:b/>
                <w:szCs w:val="21"/>
              </w:rPr>
              <w:t>单位开票信息：</w:t>
            </w:r>
          </w:p>
          <w:p w:rsidR="005A6697" w:rsidRPr="00FF55F1" w:rsidRDefault="005A6697" w:rsidP="00093016">
            <w:pPr>
              <w:rPr>
                <w:rFonts w:ascii="宋体" w:hAnsi="宋体" w:cs="宋体"/>
                <w:b/>
                <w:szCs w:val="21"/>
              </w:rPr>
            </w:pPr>
            <w:r w:rsidRPr="00FF55F1">
              <w:rPr>
                <w:rFonts w:ascii="宋体" w:hAnsi="宋体" w:cs="宋体" w:hint="eastAsia"/>
                <w:b/>
                <w:szCs w:val="21"/>
              </w:rPr>
              <w:t>名        称：</w:t>
            </w:r>
          </w:p>
          <w:p w:rsidR="005A6697" w:rsidRPr="00FF55F1" w:rsidRDefault="005A6697" w:rsidP="00093016">
            <w:pPr>
              <w:rPr>
                <w:rFonts w:ascii="宋体" w:hAnsi="宋体" w:cs="宋体"/>
                <w:b/>
                <w:szCs w:val="21"/>
              </w:rPr>
            </w:pPr>
            <w:r w:rsidRPr="00FF55F1">
              <w:rPr>
                <w:rFonts w:ascii="宋体" w:hAnsi="宋体" w:cs="宋体" w:hint="eastAsia"/>
                <w:b/>
                <w:szCs w:val="21"/>
              </w:rPr>
              <w:t>纳税人识别号：</w:t>
            </w:r>
          </w:p>
          <w:p w:rsidR="005A6697" w:rsidRPr="00FF55F1" w:rsidRDefault="005A6697" w:rsidP="00093016">
            <w:pPr>
              <w:rPr>
                <w:rFonts w:ascii="宋体" w:hAnsi="宋体" w:cs="宋体"/>
                <w:b/>
                <w:szCs w:val="21"/>
              </w:rPr>
            </w:pPr>
            <w:r w:rsidRPr="00FF55F1">
              <w:rPr>
                <w:rFonts w:ascii="宋体" w:hAnsi="宋体" w:cs="宋体" w:hint="eastAsia"/>
                <w:b/>
                <w:szCs w:val="21"/>
              </w:rPr>
              <w:t>地址、  电话：</w:t>
            </w:r>
          </w:p>
          <w:p w:rsidR="005A6697" w:rsidRPr="00FF55F1" w:rsidRDefault="005A6697" w:rsidP="00093016">
            <w:pPr>
              <w:rPr>
                <w:rFonts w:ascii="宋体" w:hAnsi="宋体" w:cs="宋体"/>
                <w:b/>
                <w:szCs w:val="21"/>
              </w:rPr>
            </w:pPr>
            <w:r w:rsidRPr="00FF55F1">
              <w:rPr>
                <w:rFonts w:ascii="宋体" w:hAnsi="宋体" w:cs="宋体" w:hint="eastAsia"/>
                <w:b/>
                <w:szCs w:val="21"/>
              </w:rPr>
              <w:t>开户行及账号：</w:t>
            </w:r>
          </w:p>
          <w:p w:rsidR="005A6697" w:rsidRPr="00FF55F1" w:rsidRDefault="005A6697" w:rsidP="00093016">
            <w:pPr>
              <w:rPr>
                <w:rFonts w:ascii="宋体" w:hAnsi="宋体" w:cs="宋体"/>
                <w:b/>
                <w:szCs w:val="21"/>
              </w:rPr>
            </w:pPr>
          </w:p>
          <w:p w:rsidR="005A6697" w:rsidRPr="00FF55F1" w:rsidRDefault="005A6697" w:rsidP="00093016">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5A6697" w:rsidRPr="00FF55F1" w:rsidRDefault="005A6697" w:rsidP="005A6697">
            <w:pPr>
              <w:ind w:firstLineChars="2319" w:firstLine="4889"/>
              <w:rPr>
                <w:rFonts w:ascii="宋体" w:hAnsi="宋体" w:cs="宋体"/>
                <w:b/>
                <w:szCs w:val="21"/>
              </w:rPr>
            </w:pPr>
          </w:p>
          <w:p w:rsidR="005A6697" w:rsidRPr="00FF55F1" w:rsidRDefault="005A6697" w:rsidP="005A6697">
            <w:pPr>
              <w:ind w:firstLineChars="2601" w:firstLine="5483"/>
              <w:rPr>
                <w:rFonts w:ascii="宋体" w:hAnsi="宋体" w:cs="宋体"/>
                <w:b/>
                <w:szCs w:val="21"/>
              </w:rPr>
            </w:pPr>
            <w:r w:rsidRPr="00FF55F1">
              <w:rPr>
                <w:rFonts w:ascii="宋体" w:hAnsi="宋体" w:cs="宋体" w:hint="eastAsia"/>
                <w:b/>
                <w:szCs w:val="21"/>
              </w:rPr>
              <w:t>申请单位（章）</w:t>
            </w:r>
          </w:p>
          <w:p w:rsidR="005A6697" w:rsidRPr="00FF55F1" w:rsidRDefault="005A6697" w:rsidP="005A6697">
            <w:pPr>
              <w:ind w:firstLineChars="2695" w:firstLine="5682"/>
              <w:rPr>
                <w:rFonts w:ascii="宋体" w:hAnsi="宋体" w:cs="宋体"/>
                <w:b/>
                <w:szCs w:val="21"/>
              </w:rPr>
            </w:pPr>
            <w:r w:rsidRPr="00FF55F1">
              <w:rPr>
                <w:rFonts w:ascii="宋体" w:hAnsi="宋体" w:cs="宋体" w:hint="eastAsia"/>
                <w:b/>
                <w:szCs w:val="21"/>
              </w:rPr>
              <w:t>年  月  日</w:t>
            </w:r>
          </w:p>
          <w:p w:rsidR="005A6697" w:rsidRPr="00FF55F1" w:rsidRDefault="005A6697" w:rsidP="005A6697">
            <w:pPr>
              <w:ind w:firstLineChars="2695" w:firstLine="5682"/>
              <w:rPr>
                <w:rFonts w:ascii="宋体" w:hAnsi="宋体" w:cs="宋体"/>
                <w:b/>
                <w:szCs w:val="21"/>
              </w:rPr>
            </w:pPr>
          </w:p>
        </w:tc>
      </w:tr>
    </w:tbl>
    <w:p w:rsidR="005A6697" w:rsidRPr="00FF55F1" w:rsidRDefault="005A6697" w:rsidP="005A6697"/>
    <w:p w:rsidR="005A6697" w:rsidRPr="00FF55F1" w:rsidRDefault="005A6697" w:rsidP="005A6697">
      <w:pPr>
        <w:widowControl/>
        <w:jc w:val="left"/>
      </w:pPr>
      <w:r w:rsidRPr="00FF55F1">
        <w:br w:type="page"/>
      </w:r>
    </w:p>
    <w:p w:rsidR="005A6697" w:rsidRPr="00FF55F1" w:rsidRDefault="005A6697" w:rsidP="005A6697">
      <w:r w:rsidRPr="00FF55F1">
        <w:rPr>
          <w:rFonts w:hint="eastAsia"/>
        </w:rPr>
        <w:lastRenderedPageBreak/>
        <w:t>附件</w:t>
      </w:r>
      <w:r w:rsidRPr="00FF55F1">
        <w:rPr>
          <w:rFonts w:hint="eastAsia"/>
        </w:rPr>
        <w:t>2</w:t>
      </w:r>
      <w:r w:rsidRPr="00FF55F1">
        <w:rPr>
          <w:rFonts w:hint="eastAsia"/>
        </w:rPr>
        <w:t>：</w:t>
      </w:r>
    </w:p>
    <w:p w:rsidR="005A6697" w:rsidRPr="00FF55F1" w:rsidRDefault="005A6697" w:rsidP="005A6697">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5A6697" w:rsidRPr="00FF55F1" w:rsidRDefault="005A6697" w:rsidP="005A6697">
      <w:pPr>
        <w:jc w:val="left"/>
        <w:rPr>
          <w:b/>
        </w:rPr>
      </w:pPr>
    </w:p>
    <w:p w:rsidR="005A6697" w:rsidRPr="00FF55F1" w:rsidRDefault="005A6697" w:rsidP="005A6697">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5A6697" w:rsidRPr="00FF55F1" w:rsidRDefault="005A6697" w:rsidP="005A6697">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GTDQ-TP-2022-005</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7540" w:type="dxa"/>
        <w:jc w:val="center"/>
        <w:tblLayout w:type="fixed"/>
        <w:tblLook w:val="0000" w:firstRow="0" w:lastRow="0" w:firstColumn="0" w:lastColumn="0" w:noHBand="0" w:noVBand="0"/>
      </w:tblPr>
      <w:tblGrid>
        <w:gridCol w:w="1292"/>
        <w:gridCol w:w="2484"/>
        <w:gridCol w:w="1068"/>
        <w:gridCol w:w="996"/>
        <w:gridCol w:w="1700"/>
      </w:tblGrid>
      <w:tr w:rsidR="005A6697" w:rsidTr="00093016">
        <w:trPr>
          <w:trHeight w:val="382"/>
          <w:jc w:val="center"/>
        </w:trPr>
        <w:tc>
          <w:tcPr>
            <w:tcW w:w="7540" w:type="dxa"/>
            <w:gridSpan w:val="5"/>
            <w:tcBorders>
              <w:top w:val="nil"/>
              <w:left w:val="nil"/>
              <w:bottom w:val="nil"/>
              <w:right w:val="nil"/>
            </w:tcBorders>
            <w:noWrap/>
            <w:vAlign w:val="center"/>
          </w:tcPr>
          <w:p w:rsidR="005A6697" w:rsidRDefault="005A6697" w:rsidP="00093016">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废旧物资清单</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硅青铜屑</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5000</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不锈钢屑</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5000</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铝料头</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7000</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4</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铝屑</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8000</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废钢料</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90000</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6</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镀锌废钢件</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22000</w:t>
            </w:r>
          </w:p>
        </w:tc>
      </w:tr>
      <w:tr w:rsidR="005A6697" w:rsidTr="00093016">
        <w:trPr>
          <w:trHeight w:val="354"/>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7</w:t>
            </w: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废杂钢</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10000</w:t>
            </w:r>
          </w:p>
        </w:tc>
      </w:tr>
      <w:tr w:rsidR="005A6697" w:rsidTr="00093016">
        <w:trPr>
          <w:trHeight w:val="349"/>
          <w:jc w:val="center"/>
        </w:trPr>
        <w:tc>
          <w:tcPr>
            <w:tcW w:w="1292"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jc w:val="center"/>
              <w:rPr>
                <w:rFonts w:ascii="宋体" w:hAnsi="宋体" w:cs="宋体" w:hint="eastAsia"/>
                <w:color w:val="000000"/>
                <w:sz w:val="22"/>
                <w:szCs w:val="22"/>
              </w:rPr>
            </w:pPr>
          </w:p>
        </w:tc>
        <w:tc>
          <w:tcPr>
            <w:tcW w:w="2484"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1068"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jc w:val="center"/>
              <w:rPr>
                <w:rFonts w:ascii="宋体" w:hAnsi="宋体" w:cs="宋体" w:hint="eastAsia"/>
                <w:color w:val="000000"/>
                <w:sz w:val="22"/>
                <w:szCs w:val="22"/>
              </w:rPr>
            </w:pPr>
          </w:p>
        </w:tc>
        <w:tc>
          <w:tcPr>
            <w:tcW w:w="996"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jc w:val="center"/>
              <w:rPr>
                <w:rFonts w:ascii="宋体" w:hAnsi="宋体" w:cs="宋体" w:hint="eastAsia"/>
                <w:color w:val="000000"/>
                <w:sz w:val="22"/>
                <w:szCs w:val="22"/>
              </w:rPr>
            </w:pP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5A6697" w:rsidRDefault="005A6697" w:rsidP="00093016">
            <w:pPr>
              <w:widowControl/>
              <w:jc w:val="center"/>
              <w:textAlignment w:val="center"/>
              <w:rPr>
                <w:rFonts w:ascii="宋体" w:hAnsi="宋体" w:cs="宋体" w:hint="eastAsia"/>
                <w:color w:val="000000"/>
                <w:sz w:val="24"/>
              </w:rPr>
            </w:pPr>
            <w:r>
              <w:rPr>
                <w:rFonts w:ascii="宋体" w:hAnsi="宋体" w:cs="宋体" w:hint="eastAsia"/>
                <w:color w:val="000000"/>
                <w:kern w:val="0"/>
                <w:sz w:val="22"/>
                <w:szCs w:val="22"/>
                <w:lang w:bidi="ar"/>
              </w:rPr>
              <w:t>147000</w:t>
            </w:r>
          </w:p>
        </w:tc>
      </w:tr>
    </w:tbl>
    <w:p w:rsidR="005A6697" w:rsidRPr="00FF55F1" w:rsidRDefault="005A6697" w:rsidP="005A6697">
      <w:pPr>
        <w:spacing w:line="360" w:lineRule="auto"/>
        <w:ind w:right="360"/>
        <w:rPr>
          <w:b/>
        </w:rPr>
      </w:pPr>
    </w:p>
    <w:p w:rsidR="005A6697" w:rsidRPr="00FF55F1" w:rsidRDefault="005A6697" w:rsidP="005A6697">
      <w:pPr>
        <w:ind w:firstLineChars="300" w:firstLine="632"/>
        <w:rPr>
          <w:rFonts w:ascii="宋体" w:hAnsi="宋体" w:cs="宋体"/>
          <w:b/>
          <w:bCs/>
          <w:kern w:val="0"/>
          <w:szCs w:val="21"/>
        </w:rPr>
      </w:pPr>
      <w:r w:rsidRPr="00FF55F1">
        <w:rPr>
          <w:rFonts w:ascii="宋体" w:hAnsi="宋体" w:cs="宋体" w:hint="eastAsia"/>
          <w:b/>
          <w:bCs/>
          <w:kern w:val="0"/>
          <w:szCs w:val="21"/>
        </w:rPr>
        <w:t>说明：1.上表中的数量为按订单分批次进行处理。</w:t>
      </w: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tabs>
          <w:tab w:val="left" w:pos="6874"/>
        </w:tabs>
        <w:rPr>
          <w:rFonts w:ascii="宋体" w:hAnsi="宋体" w:cs="宋体"/>
          <w:b/>
          <w:bCs/>
          <w:kern w:val="0"/>
          <w:szCs w:val="21"/>
        </w:rPr>
      </w:pPr>
      <w:r w:rsidRPr="00FF55F1">
        <w:rPr>
          <w:rFonts w:ascii="宋体" w:hAnsi="宋体" w:cs="宋体"/>
          <w:b/>
          <w:bCs/>
          <w:kern w:val="0"/>
          <w:szCs w:val="21"/>
        </w:rPr>
        <w:tab/>
      </w: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Pr="00FF55F1" w:rsidRDefault="005A6697" w:rsidP="005A6697">
      <w:pPr>
        <w:rPr>
          <w:rFonts w:ascii="宋体" w:hAnsi="宋体" w:cs="宋体"/>
          <w:b/>
          <w:bCs/>
          <w:kern w:val="0"/>
          <w:szCs w:val="21"/>
        </w:rPr>
      </w:pPr>
    </w:p>
    <w:p w:rsidR="005A6697" w:rsidRDefault="005A6697" w:rsidP="005A6697">
      <w:pPr>
        <w:rPr>
          <w:rFonts w:ascii="宋体" w:hAnsi="宋体" w:cs="宋体"/>
          <w:b/>
          <w:bCs/>
          <w:kern w:val="0"/>
          <w:szCs w:val="21"/>
        </w:rPr>
      </w:pPr>
    </w:p>
    <w:p w:rsidR="005A6697" w:rsidRPr="00FF55F1" w:rsidRDefault="005A6697" w:rsidP="005A6697">
      <w:pPr>
        <w:spacing w:line="480" w:lineRule="auto"/>
        <w:rPr>
          <w:rFonts w:ascii="宋体" w:hAnsi="宋体" w:cs="宋体" w:hint="eastAsia"/>
          <w:b/>
          <w:bCs/>
          <w:kern w:val="0"/>
          <w:szCs w:val="21"/>
        </w:rPr>
      </w:pPr>
    </w:p>
    <w:p w:rsidR="005A6697" w:rsidRPr="00FF55F1" w:rsidRDefault="005A6697" w:rsidP="005A6697">
      <w:pPr>
        <w:rPr>
          <w:rFonts w:ascii="宋体" w:hAnsi="宋体" w:cs="宋体" w:hint="eastAsia"/>
          <w:b/>
          <w:bCs/>
          <w:kern w:val="0"/>
          <w:szCs w:val="21"/>
        </w:rPr>
      </w:pPr>
      <w:r w:rsidRPr="00FF55F1">
        <w:rPr>
          <w:rFonts w:ascii="宋体" w:hAnsi="宋体" w:cs="宋体" w:hint="eastAsia"/>
          <w:b/>
          <w:bCs/>
          <w:kern w:val="0"/>
          <w:szCs w:val="21"/>
        </w:rPr>
        <w:t>附件3</w:t>
      </w:r>
    </w:p>
    <w:p w:rsidR="005A6697" w:rsidRPr="00FF55F1" w:rsidRDefault="005A6697" w:rsidP="005A6697">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5A6697" w:rsidRPr="00FF55F1" w:rsidRDefault="005A6697" w:rsidP="005A6697">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5A6697" w:rsidRPr="00FF55F1" w:rsidRDefault="005A6697" w:rsidP="005A6697">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5A6697" w:rsidRPr="00FF55F1" w:rsidRDefault="005A6697" w:rsidP="005A6697">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5A6697" w:rsidRPr="00FF55F1" w:rsidRDefault="005A6697" w:rsidP="005A6697">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5A6697" w:rsidRPr="00FF55F1" w:rsidRDefault="005A6697" w:rsidP="005A6697">
      <w:pPr>
        <w:spacing w:line="560" w:lineRule="exact"/>
        <w:ind w:firstLineChars="500" w:firstLine="1200"/>
        <w:rPr>
          <w:rFonts w:ascii="宋体" w:hAnsi="宋体"/>
          <w:sz w:val="24"/>
        </w:rPr>
      </w:pPr>
      <w:r w:rsidRPr="00FF55F1">
        <w:rPr>
          <w:rFonts w:ascii="宋体" w:hAnsi="宋体" w:hint="eastAsia"/>
          <w:sz w:val="24"/>
        </w:rPr>
        <w:t>承诺单位：（公章）</w:t>
      </w:r>
    </w:p>
    <w:p w:rsidR="005A6697" w:rsidRPr="00FF55F1" w:rsidRDefault="005A6697" w:rsidP="005A6697">
      <w:pPr>
        <w:spacing w:line="560" w:lineRule="exact"/>
        <w:ind w:firstLineChars="500" w:firstLine="1200"/>
        <w:rPr>
          <w:rFonts w:ascii="宋体" w:hAnsi="宋体"/>
          <w:sz w:val="24"/>
        </w:rPr>
      </w:pPr>
      <w:r w:rsidRPr="00FF55F1">
        <w:rPr>
          <w:rFonts w:ascii="宋体" w:hAnsi="宋体" w:hint="eastAsia"/>
          <w:sz w:val="24"/>
        </w:rPr>
        <w:t>企业法人：（签字）</w:t>
      </w:r>
    </w:p>
    <w:p w:rsidR="005A6697" w:rsidRPr="00FF55F1" w:rsidRDefault="005A6697" w:rsidP="005A6697">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Default="00B55084"/>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84" w:rsidRDefault="00B55084" w:rsidP="005A6697">
      <w:r>
        <w:separator/>
      </w:r>
    </w:p>
  </w:endnote>
  <w:endnote w:type="continuationSeparator" w:id="0">
    <w:p w:rsidR="00B55084" w:rsidRDefault="00B55084" w:rsidP="005A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84" w:rsidRDefault="00B55084" w:rsidP="005A6697">
      <w:r>
        <w:separator/>
      </w:r>
    </w:p>
  </w:footnote>
  <w:footnote w:type="continuationSeparator" w:id="0">
    <w:p w:rsidR="00B55084" w:rsidRDefault="00B55084" w:rsidP="005A6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5A"/>
    <w:rsid w:val="002165D5"/>
    <w:rsid w:val="00434839"/>
    <w:rsid w:val="0043605A"/>
    <w:rsid w:val="004E00C2"/>
    <w:rsid w:val="005A6697"/>
    <w:rsid w:val="008F258B"/>
    <w:rsid w:val="00B5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697"/>
    <w:pPr>
      <w:widowControl w:val="0"/>
      <w:jc w:val="both"/>
    </w:pPr>
    <w:rPr>
      <w:rFonts w:ascii="Times New Roman" w:eastAsia="宋体" w:hAnsi="Times New Roman" w:cs="Times New Roman"/>
      <w:szCs w:val="24"/>
    </w:rPr>
  </w:style>
  <w:style w:type="paragraph" w:styleId="1">
    <w:name w:val="heading 1"/>
    <w:basedOn w:val="a"/>
    <w:next w:val="a"/>
    <w:link w:val="1Char"/>
    <w:qFormat/>
    <w:rsid w:val="005A669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A66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A6697"/>
    <w:rPr>
      <w:sz w:val="18"/>
      <w:szCs w:val="18"/>
    </w:rPr>
  </w:style>
  <w:style w:type="paragraph" w:styleId="a5">
    <w:name w:val="footer"/>
    <w:basedOn w:val="a"/>
    <w:link w:val="Char1"/>
    <w:uiPriority w:val="99"/>
    <w:unhideWhenUsed/>
    <w:rsid w:val="005A6697"/>
    <w:pPr>
      <w:tabs>
        <w:tab w:val="center" w:pos="4153"/>
        <w:tab w:val="right" w:pos="8306"/>
      </w:tabs>
      <w:snapToGrid w:val="0"/>
      <w:jc w:val="left"/>
    </w:pPr>
    <w:rPr>
      <w:sz w:val="18"/>
      <w:szCs w:val="18"/>
    </w:rPr>
  </w:style>
  <w:style w:type="character" w:customStyle="1" w:styleId="Char1">
    <w:name w:val="页脚 Char"/>
    <w:basedOn w:val="a0"/>
    <w:link w:val="a5"/>
    <w:uiPriority w:val="99"/>
    <w:rsid w:val="005A6697"/>
    <w:rPr>
      <w:sz w:val="18"/>
      <w:szCs w:val="18"/>
    </w:rPr>
  </w:style>
  <w:style w:type="character" w:customStyle="1" w:styleId="1Char">
    <w:name w:val="标题 1 Char"/>
    <w:basedOn w:val="a0"/>
    <w:link w:val="1"/>
    <w:rsid w:val="005A6697"/>
    <w:rPr>
      <w:rFonts w:ascii="Times New Roman" w:eastAsia="宋体" w:hAnsi="Times New Roman" w:cs="Times New Roman"/>
      <w:b/>
      <w:bCs/>
      <w:kern w:val="44"/>
      <w:sz w:val="44"/>
      <w:szCs w:val="44"/>
    </w:rPr>
  </w:style>
  <w:style w:type="character" w:styleId="a6">
    <w:name w:val="Hyperlink"/>
    <w:uiPriority w:val="99"/>
    <w:rsid w:val="005A6697"/>
    <w:rPr>
      <w:rFonts w:ascii="Times New Roman" w:hint="default"/>
      <w:color w:val="0000FF"/>
      <w:u w:val="single"/>
    </w:rPr>
  </w:style>
  <w:style w:type="paragraph" w:styleId="a7">
    <w:name w:val="Normal (Web)"/>
    <w:basedOn w:val="a"/>
    <w:uiPriority w:val="99"/>
    <w:rsid w:val="005A6697"/>
    <w:pPr>
      <w:widowControl/>
      <w:spacing w:before="100" w:beforeAutospacing="1" w:after="100" w:afterAutospacing="1"/>
      <w:jc w:val="left"/>
    </w:pPr>
    <w:rPr>
      <w:rFonts w:ascii="宋体" w:hAnsi="宋体" w:cs="宋体"/>
      <w:kern w:val="0"/>
      <w:sz w:val="24"/>
    </w:rPr>
  </w:style>
  <w:style w:type="paragraph" w:styleId="a8">
    <w:name w:val="List"/>
    <w:basedOn w:val="a"/>
    <w:rsid w:val="005A6697"/>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5A6697"/>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697"/>
    <w:pPr>
      <w:widowControl w:val="0"/>
      <w:jc w:val="both"/>
    </w:pPr>
    <w:rPr>
      <w:rFonts w:ascii="Times New Roman" w:eastAsia="宋体" w:hAnsi="Times New Roman" w:cs="Times New Roman"/>
      <w:szCs w:val="24"/>
    </w:rPr>
  </w:style>
  <w:style w:type="paragraph" w:styleId="1">
    <w:name w:val="heading 1"/>
    <w:basedOn w:val="a"/>
    <w:next w:val="a"/>
    <w:link w:val="1Char"/>
    <w:qFormat/>
    <w:rsid w:val="005A669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A66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A6697"/>
    <w:rPr>
      <w:sz w:val="18"/>
      <w:szCs w:val="18"/>
    </w:rPr>
  </w:style>
  <w:style w:type="paragraph" w:styleId="a5">
    <w:name w:val="footer"/>
    <w:basedOn w:val="a"/>
    <w:link w:val="Char1"/>
    <w:uiPriority w:val="99"/>
    <w:unhideWhenUsed/>
    <w:rsid w:val="005A6697"/>
    <w:pPr>
      <w:tabs>
        <w:tab w:val="center" w:pos="4153"/>
        <w:tab w:val="right" w:pos="8306"/>
      </w:tabs>
      <w:snapToGrid w:val="0"/>
      <w:jc w:val="left"/>
    </w:pPr>
    <w:rPr>
      <w:sz w:val="18"/>
      <w:szCs w:val="18"/>
    </w:rPr>
  </w:style>
  <w:style w:type="character" w:customStyle="1" w:styleId="Char1">
    <w:name w:val="页脚 Char"/>
    <w:basedOn w:val="a0"/>
    <w:link w:val="a5"/>
    <w:uiPriority w:val="99"/>
    <w:rsid w:val="005A6697"/>
    <w:rPr>
      <w:sz w:val="18"/>
      <w:szCs w:val="18"/>
    </w:rPr>
  </w:style>
  <w:style w:type="character" w:customStyle="1" w:styleId="1Char">
    <w:name w:val="标题 1 Char"/>
    <w:basedOn w:val="a0"/>
    <w:link w:val="1"/>
    <w:rsid w:val="005A6697"/>
    <w:rPr>
      <w:rFonts w:ascii="Times New Roman" w:eastAsia="宋体" w:hAnsi="Times New Roman" w:cs="Times New Roman"/>
      <w:b/>
      <w:bCs/>
      <w:kern w:val="44"/>
      <w:sz w:val="44"/>
      <w:szCs w:val="44"/>
    </w:rPr>
  </w:style>
  <w:style w:type="character" w:styleId="a6">
    <w:name w:val="Hyperlink"/>
    <w:uiPriority w:val="99"/>
    <w:rsid w:val="005A6697"/>
    <w:rPr>
      <w:rFonts w:ascii="Times New Roman" w:hint="default"/>
      <w:color w:val="0000FF"/>
      <w:u w:val="single"/>
    </w:rPr>
  </w:style>
  <w:style w:type="paragraph" w:styleId="a7">
    <w:name w:val="Normal (Web)"/>
    <w:basedOn w:val="a"/>
    <w:uiPriority w:val="99"/>
    <w:rsid w:val="005A6697"/>
    <w:pPr>
      <w:widowControl/>
      <w:spacing w:before="100" w:beforeAutospacing="1" w:after="100" w:afterAutospacing="1"/>
      <w:jc w:val="left"/>
    </w:pPr>
    <w:rPr>
      <w:rFonts w:ascii="宋体" w:hAnsi="宋体" w:cs="宋体"/>
      <w:kern w:val="0"/>
      <w:sz w:val="24"/>
    </w:rPr>
  </w:style>
  <w:style w:type="paragraph" w:styleId="a8">
    <w:name w:val="List"/>
    <w:basedOn w:val="a"/>
    <w:rsid w:val="005A6697"/>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5A6697"/>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2022-01-10T08:47:00Z</dcterms:created>
  <dcterms:modified xsi:type="dcterms:W3CDTF">2022-01-10T08:48:00Z</dcterms:modified>
</cp:coreProperties>
</file>